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成都市成华区残疾人联合会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u w:val="none"/>
          <w:lang w:val="en-US" w:eastAsia="zh-CN" w:bidi="ar-SA"/>
        </w:rPr>
        <w:t>关于成华区“融乐阳光家园”管理服务人员能力提升培训执行机构比选公告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42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成都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市成华区残疾人联合会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作为比选人，根据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需要，拟通过比选方式确定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成华区“融乐阳光家园”管理服务人员能力提升培训执行机构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，现将有关事宜告知如下：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项目概况与比选范围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1.项目名称：</w:t>
      </w:r>
      <w:r>
        <w:rPr>
          <w:rFonts w:hint="eastAsia" w:ascii="Times New Roman" w:hAnsi="Times New Roman" w:eastAsia="方正仿宋简体" w:cs="Times New Roman"/>
          <w:b w:val="0"/>
          <w:color w:val="auto"/>
          <w:kern w:val="2"/>
          <w:sz w:val="32"/>
          <w:szCs w:val="32"/>
          <w:u w:val="none"/>
          <w:lang w:val="en-US" w:eastAsia="zh-CN" w:bidi="ar-SA"/>
        </w:rPr>
        <w:t>成华区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“融乐阳光家园”管理服务人员能力提升培训</w:t>
      </w:r>
      <w:r>
        <w:rPr>
          <w:rFonts w:hint="eastAsia" w:ascii="Times New Roman" w:hAnsi="Times New Roman" w:eastAsia="方正仿宋简体" w:cs="Times New Roman"/>
          <w:b w:val="0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项目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地点：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成华区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范围内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3.项目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背景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为更好的开展残疾人日间照料、辅助性就业、技能培训、康复、文化体育等各项服务，建设一支与“融乐阳光家园”功能相匹配的管理和服务人员队伍，开展管理和服务人员的能力提升培训，提高整体队伍的业务素养和水平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4.比选范围及要求：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依法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登记（注册）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企业或社会组织，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具有独立法人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资质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提供与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“融乐阳光家园”功能相匹配的能力提升培训；要求有详细、科学的培训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方案；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要撰写“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融乐阳光家园”日常管理、服务教学大纲；要有相应教学师资和教学经验。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5.提交资料要求：企业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（或社会组织）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营业执照复印件（加盖鲜章）；活动方案及分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项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报价表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.项目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资金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27000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7.服务期限：4个月。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比选申请人资格要求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1.资质要求：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依法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登记（注册）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企业或社会组织，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具有独立法人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资质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2.业绩要求：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承接大型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培训活动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案例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3.有良好的社会信誉，没有被有关部门明文规定市场禁入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不在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行业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监督管理部门黑名单内，且三年内未受到行政处罚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比选文件的获取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【报名时间】：202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日（北京时间9:00～12:00，14:00～17:00，国家法定节假日除外）。在成都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成华区残疾人联合会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（成华区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东风路北一巷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3号附16号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）持以下资料报名：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638" w:leftChars="304" w:right="0" w:firstLine="0" w:firstLineChars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（1）有效企业法人营业执照（三证合一）、资质证书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（2）经办人有效身份证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（3）介绍信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以上（1）-（2）验原件收盖公章复印件，（3）原件加盖公章。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比选申请文件的递交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1.比选申请文件递交的截止时间为202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0分。</w:t>
      </w:r>
      <w:r>
        <w:rPr>
          <w:rFonts w:hint="default" w:ascii="Times New Roman" w:hAnsi="Times New Roman" w:eastAsia="方正仿宋简体" w:cs="Times New Roman"/>
          <w:b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请自带U盘一份予以拷贝</w:t>
      </w:r>
      <w:r>
        <w:rPr>
          <w:rFonts w:hint="default" w:ascii="Times New Roman" w:hAnsi="Times New Roman" w:eastAsia="方正仿宋简体" w:cs="Times New Roman"/>
          <w:b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资料</w:t>
      </w:r>
      <w:r>
        <w:rPr>
          <w:rFonts w:hint="default" w:ascii="Times New Roman" w:hAnsi="Times New Roman" w:eastAsia="方正仿宋简体" w:cs="Times New Roman"/>
          <w:b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及比选文件。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地点为：成都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成华区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东风路北一巷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3号附16号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2.逾期送达的或者未送达指定地点的比选申请文件，比选人不予受理。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五、发布公告的媒介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本公告在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成都市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人民政府网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站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（http://www.chengdu.gov.cn/）及成都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成华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区残疾人联合会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网站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（http://www.chcl.gov.cn/）上发布。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六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比 选 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none"/>
          <w:lang w:eastAsia="zh-CN"/>
        </w:rPr>
        <w:t>成都市成华区残疾人联合会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地    址：成华区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东风路北一巷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3号附16号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 系 人：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赖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女士        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电    话：028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8445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7102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FF0000"/>
          <w:sz w:val="32"/>
          <w:szCs w:val="32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2183"/>
    <w:rsid w:val="058808F7"/>
    <w:rsid w:val="0B465F82"/>
    <w:rsid w:val="1B8B0271"/>
    <w:rsid w:val="28333199"/>
    <w:rsid w:val="293634D4"/>
    <w:rsid w:val="33C93EAD"/>
    <w:rsid w:val="39641025"/>
    <w:rsid w:val="3A4166C0"/>
    <w:rsid w:val="3C4C3D77"/>
    <w:rsid w:val="3CCF2B03"/>
    <w:rsid w:val="45944FA3"/>
    <w:rsid w:val="462A225D"/>
    <w:rsid w:val="46882673"/>
    <w:rsid w:val="49232999"/>
    <w:rsid w:val="4A531D90"/>
    <w:rsid w:val="4E890B06"/>
    <w:rsid w:val="4F335D19"/>
    <w:rsid w:val="53355146"/>
    <w:rsid w:val="59DC31A5"/>
    <w:rsid w:val="5A62148D"/>
    <w:rsid w:val="5B1C10A9"/>
    <w:rsid w:val="5C1E569F"/>
    <w:rsid w:val="5C9D5AAE"/>
    <w:rsid w:val="5E8A3894"/>
    <w:rsid w:val="5F4379A6"/>
    <w:rsid w:val="5FEE0758"/>
    <w:rsid w:val="603C1F1A"/>
    <w:rsid w:val="60B355D4"/>
    <w:rsid w:val="635C5EB4"/>
    <w:rsid w:val="680D5D8D"/>
    <w:rsid w:val="68D31BCD"/>
    <w:rsid w:val="698A113C"/>
    <w:rsid w:val="6D636ED7"/>
    <w:rsid w:val="6DAF6D4A"/>
    <w:rsid w:val="6ED51152"/>
    <w:rsid w:val="6FB259C5"/>
    <w:rsid w:val="773C135B"/>
    <w:rsid w:val="791E7826"/>
    <w:rsid w:val="79F81AD1"/>
    <w:rsid w:val="7AC0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480" w:firstLineChars="200"/>
    </w:pPr>
    <w:rPr>
      <w:rFonts w:eastAsia="宋体"/>
      <w:sz w:val="24"/>
    </w:rPr>
  </w:style>
  <w:style w:type="paragraph" w:styleId="4">
    <w:name w:val="index 8"/>
    <w:basedOn w:val="1"/>
    <w:next w:val="1"/>
    <w:unhideWhenUsed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2020-10-23T05:43:00Z</dcterms:created>
  <dc:creator>tf</dc:creator>
  <cp:lastModifiedBy>S♀Sァぁ</cp:lastModifiedBy>
  <dcterms:modified xsi:type="dcterms:W3CDTF">2021-06-17T07:14:31Z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8D34C8105F714EFA888DF6A012F40E93</vt:lpwstr>
  </property>
</Properties>
</file>